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2F" w:rsidRDefault="00865788">
      <w:pPr>
        <w:widowControl w:val="0"/>
        <w:autoSpaceDE w:val="0"/>
        <w:autoSpaceDN w:val="0"/>
        <w:adjustRightInd w:val="0"/>
        <w:spacing w:after="0" w:line="24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876300</wp:posOffset>
            </wp:positionH>
            <wp:positionV relativeFrom="page">
              <wp:posOffset>4356100</wp:posOffset>
            </wp:positionV>
            <wp:extent cx="304800" cy="279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04800" cy="279400"/>
                    </a:xfrm>
                    <a:prstGeom prst="rect">
                      <a:avLst/>
                    </a:prstGeom>
                    <a:noFill/>
                  </pic:spPr>
                </pic:pic>
              </a:graphicData>
            </a:graphic>
          </wp:anchor>
        </w:drawing>
      </w:r>
      <w:r>
        <w:rPr>
          <w:noProof/>
        </w:rPr>
        <w:drawing>
          <wp:anchor distT="0" distB="0" distL="114300" distR="114300" simplePos="0" relativeHeight="251659264" behindDoc="1" locked="0" layoutInCell="0" allowOverlap="1">
            <wp:simplePos x="0" y="0"/>
            <wp:positionH relativeFrom="page">
              <wp:posOffset>1358900</wp:posOffset>
            </wp:positionH>
            <wp:positionV relativeFrom="page">
              <wp:posOffset>4356100</wp:posOffset>
            </wp:positionV>
            <wp:extent cx="254000" cy="2794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54000" cy="279400"/>
                    </a:xfrm>
                    <a:prstGeom prst="rect">
                      <a:avLst/>
                    </a:prstGeom>
                    <a:noFill/>
                  </pic:spPr>
                </pic:pic>
              </a:graphicData>
            </a:graphic>
          </wp:anchor>
        </w:drawing>
      </w:r>
      <w:r>
        <w:rPr>
          <w:noProof/>
        </w:rPr>
        <w:drawing>
          <wp:anchor distT="0" distB="0" distL="114300" distR="114300" simplePos="0" relativeHeight="251660288" behindDoc="1" locked="0" layoutInCell="0" allowOverlap="1">
            <wp:simplePos x="0" y="0"/>
            <wp:positionH relativeFrom="page">
              <wp:posOffset>635000</wp:posOffset>
            </wp:positionH>
            <wp:positionV relativeFrom="page">
              <wp:posOffset>5740400</wp:posOffset>
            </wp:positionV>
            <wp:extent cx="6299200" cy="4813300"/>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299200" cy="4813300"/>
                    </a:xfrm>
                    <a:prstGeom prst="rect">
                      <a:avLst/>
                    </a:prstGeom>
                    <a:noFill/>
                  </pic:spPr>
                </pic:pic>
              </a:graphicData>
            </a:graphic>
          </wp:anchor>
        </w:drawing>
      </w:r>
      <w:r>
        <w:rPr>
          <w:noProof/>
        </w:rPr>
        <w:drawing>
          <wp:anchor distT="0" distB="0" distL="114300" distR="114300" simplePos="0" relativeHeight="251661312" behindDoc="1" locked="0" layoutInCell="0" allowOverlap="1">
            <wp:simplePos x="0" y="0"/>
            <wp:positionH relativeFrom="page">
              <wp:posOffset>2540000</wp:posOffset>
            </wp:positionH>
            <wp:positionV relativeFrom="page">
              <wp:posOffset>5613400</wp:posOffset>
            </wp:positionV>
            <wp:extent cx="596900" cy="889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6900" cy="88900"/>
                    </a:xfrm>
                    <a:prstGeom prst="rect">
                      <a:avLst/>
                    </a:prstGeom>
                    <a:noFill/>
                  </pic:spPr>
                </pic:pic>
              </a:graphicData>
            </a:graphic>
          </wp:anchor>
        </w:drawing>
      </w:r>
      <w:r>
        <w:rPr>
          <w:noProof/>
        </w:rPr>
        <w:drawing>
          <wp:anchor distT="0" distB="0" distL="114300" distR="114300" simplePos="0" relativeHeight="251662336" behindDoc="1" locked="0" layoutInCell="0" allowOverlap="1">
            <wp:simplePos x="0" y="0"/>
            <wp:positionH relativeFrom="page">
              <wp:posOffset>5321300</wp:posOffset>
            </wp:positionH>
            <wp:positionV relativeFrom="page">
              <wp:posOffset>190500</wp:posOffset>
            </wp:positionV>
            <wp:extent cx="1701800" cy="9652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701800" cy="965200"/>
                    </a:xfrm>
                    <a:prstGeom prst="rect">
                      <a:avLst/>
                    </a:prstGeom>
                    <a:noFill/>
                  </pic:spPr>
                </pic:pic>
              </a:graphicData>
            </a:graphic>
          </wp:anchor>
        </w:drawing>
      </w:r>
      <w:r>
        <w:rPr>
          <w:noProof/>
        </w:rPr>
        <w:drawing>
          <wp:anchor distT="0" distB="0" distL="114300" distR="114300" simplePos="0" relativeHeight="251663360" behindDoc="1" locked="0" layoutInCell="0" allowOverlap="1">
            <wp:simplePos x="0" y="0"/>
            <wp:positionH relativeFrom="page">
              <wp:posOffset>4241800</wp:posOffset>
            </wp:positionH>
            <wp:positionV relativeFrom="page">
              <wp:posOffset>190500</wp:posOffset>
            </wp:positionV>
            <wp:extent cx="1066800" cy="9652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066800" cy="965200"/>
                    </a:xfrm>
                    <a:prstGeom prst="rect">
                      <a:avLst/>
                    </a:prstGeom>
                    <a:noFill/>
                  </pic:spPr>
                </pic:pic>
              </a:graphicData>
            </a:graphic>
          </wp:anchor>
        </w:drawing>
      </w:r>
      <w:r>
        <w:rPr>
          <w:noProof/>
        </w:rPr>
        <w:drawing>
          <wp:anchor distT="0" distB="0" distL="114300" distR="114300" simplePos="0" relativeHeight="251664384" behindDoc="1" locked="0" layoutInCell="0" allowOverlap="1">
            <wp:simplePos x="0" y="0"/>
            <wp:positionH relativeFrom="page">
              <wp:posOffset>3517900</wp:posOffset>
            </wp:positionH>
            <wp:positionV relativeFrom="page">
              <wp:posOffset>215900</wp:posOffset>
            </wp:positionV>
            <wp:extent cx="533400" cy="9398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33400" cy="939800"/>
                    </a:xfrm>
                    <a:prstGeom prst="rect">
                      <a:avLst/>
                    </a:prstGeom>
                    <a:noFill/>
                  </pic:spPr>
                </pic:pic>
              </a:graphicData>
            </a:graphic>
          </wp:anchor>
        </w:drawing>
      </w:r>
      <w:r>
        <w:rPr>
          <w:noProof/>
        </w:rPr>
        <w:drawing>
          <wp:anchor distT="0" distB="0" distL="114300" distR="114300" simplePos="0" relativeHeight="251665408" behindDoc="1" locked="0" layoutInCell="0" allowOverlap="1">
            <wp:simplePos x="0" y="0"/>
            <wp:positionH relativeFrom="page">
              <wp:posOffset>2959100</wp:posOffset>
            </wp:positionH>
            <wp:positionV relativeFrom="page">
              <wp:posOffset>203200</wp:posOffset>
            </wp:positionV>
            <wp:extent cx="546100" cy="952500"/>
            <wp:effectExtent l="1905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46100" cy="952500"/>
                    </a:xfrm>
                    <a:prstGeom prst="rect">
                      <a:avLst/>
                    </a:prstGeom>
                    <a:noFill/>
                  </pic:spPr>
                </pic:pic>
              </a:graphicData>
            </a:graphic>
          </wp:anchor>
        </w:drawing>
      </w:r>
      <w:r>
        <w:rPr>
          <w:noProof/>
        </w:rPr>
        <w:drawing>
          <wp:anchor distT="0" distB="0" distL="114300" distR="114300" simplePos="0" relativeHeight="251666432" behindDoc="1" locked="0" layoutInCell="0" allowOverlap="1">
            <wp:simplePos x="0" y="0"/>
            <wp:positionH relativeFrom="page">
              <wp:posOffset>355600</wp:posOffset>
            </wp:positionH>
            <wp:positionV relativeFrom="page">
              <wp:posOffset>190500</wp:posOffset>
            </wp:positionV>
            <wp:extent cx="2590800" cy="9906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590800" cy="990600"/>
                    </a:xfrm>
                    <a:prstGeom prst="rect">
                      <a:avLst/>
                    </a:prstGeom>
                    <a:noFill/>
                  </pic:spPr>
                </pic:pic>
              </a:graphicData>
            </a:graphic>
          </wp:anchor>
        </w:drawing>
      </w:r>
      <w:r>
        <w:rPr>
          <w:noProof/>
        </w:rPr>
        <w:drawing>
          <wp:anchor distT="0" distB="0" distL="114300" distR="114300" simplePos="0" relativeHeight="251667456" behindDoc="1" locked="0" layoutInCell="0" allowOverlap="1">
            <wp:simplePos x="0" y="0"/>
            <wp:positionH relativeFrom="page">
              <wp:posOffset>0</wp:posOffset>
            </wp:positionH>
            <wp:positionV relativeFrom="page">
              <wp:posOffset>1231900</wp:posOffset>
            </wp:positionV>
            <wp:extent cx="7556500" cy="596900"/>
            <wp:effectExtent l="1905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7556500" cy="596900"/>
                    </a:xfrm>
                    <a:prstGeom prst="rect">
                      <a:avLst/>
                    </a:prstGeom>
                    <a:noFill/>
                  </pic:spPr>
                </pic:pic>
              </a:graphicData>
            </a:graphic>
          </wp:anchor>
        </w:drawing>
      </w:r>
      <w:bookmarkStart w:id="0" w:name="Pg1"/>
      <w:bookmarkEnd w:id="0"/>
    </w:p>
    <w:p w:rsidR="00AA402F" w:rsidRDefault="00C25933">
      <w:pPr>
        <w:widowControl w:val="0"/>
        <w:autoSpaceDE w:val="0"/>
        <w:autoSpaceDN w:val="0"/>
        <w:adjustRightInd w:val="0"/>
        <w:spacing w:before="440" w:after="0" w:line="483" w:lineRule="exact"/>
        <w:ind w:left="200"/>
        <w:rPr>
          <w:rFonts w:ascii="Arial Bold" w:hAnsi="Arial Bold" w:cs="Arial Bold"/>
          <w:color w:val="FEFFFF"/>
          <w:w w:val="86"/>
          <w:sz w:val="42"/>
          <w:szCs w:val="42"/>
        </w:rPr>
      </w:pPr>
      <w:r>
        <w:rPr>
          <w:rFonts w:ascii="Arial Bold" w:hAnsi="Arial Bold" w:cs="Arial Bold"/>
          <w:color w:val="FEFFFF"/>
          <w:w w:val="86"/>
          <w:sz w:val="42"/>
          <w:szCs w:val="42"/>
        </w:rPr>
        <w:t xml:space="preserve">COACH DROP OFF / PICK UP INFORMATION - BLUE ZONE </w:t>
      </w:r>
    </w:p>
    <w:p w:rsidR="00AA402F" w:rsidRDefault="00C25933">
      <w:pPr>
        <w:widowControl w:val="0"/>
        <w:autoSpaceDE w:val="0"/>
        <w:autoSpaceDN w:val="0"/>
        <w:adjustRightInd w:val="0"/>
        <w:spacing w:before="312" w:after="0" w:line="320" w:lineRule="exact"/>
        <w:ind w:left="20" w:right="87"/>
        <w:jc w:val="both"/>
        <w:rPr>
          <w:rFonts w:ascii="Arial" w:hAnsi="Arial" w:cs="Arial"/>
          <w:color w:val="2B2A29"/>
          <w:spacing w:val="-7"/>
          <w:sz w:val="26"/>
          <w:szCs w:val="26"/>
        </w:rPr>
      </w:pPr>
      <w:r>
        <w:rPr>
          <w:rFonts w:ascii="Arial Bold" w:hAnsi="Arial Bold" w:cs="Arial Bold"/>
          <w:color w:val="2B2A29"/>
          <w:spacing w:val="-7"/>
          <w:w w:val="95"/>
          <w:sz w:val="32"/>
          <w:szCs w:val="32"/>
        </w:rPr>
        <w:t xml:space="preserve">Important: </w:t>
      </w:r>
      <w:r>
        <w:rPr>
          <w:rFonts w:ascii="Arial" w:hAnsi="Arial" w:cs="Arial"/>
          <w:color w:val="2B2A29"/>
          <w:spacing w:val="-7"/>
          <w:w w:val="95"/>
          <w:sz w:val="26"/>
          <w:szCs w:val="26"/>
        </w:rPr>
        <w:t xml:space="preserve">There is no parking or drop off on NEW BRIDGE STREET, the A56 or Victoria Station. </w:t>
      </w:r>
      <w:r>
        <w:rPr>
          <w:rFonts w:ascii="Arial" w:hAnsi="Arial" w:cs="Arial"/>
          <w:color w:val="2B2A29"/>
          <w:spacing w:val="-7"/>
          <w:sz w:val="26"/>
          <w:szCs w:val="26"/>
        </w:rPr>
        <w:t xml:space="preserve">Manchester City Council will be actively enforcing fines on coaches parking in the areas marked by </w:t>
      </w:r>
      <w:proofErr w:type="spellStart"/>
      <w:r>
        <w:rPr>
          <w:rFonts w:ascii="Arial Bold" w:hAnsi="Arial Bold" w:cs="Arial Bold"/>
          <w:color w:val="2B2A29"/>
          <w:spacing w:val="-7"/>
          <w:sz w:val="26"/>
          <w:szCs w:val="26"/>
        </w:rPr>
        <w:t>xxxxx</w:t>
      </w:r>
      <w:proofErr w:type="spellEnd"/>
      <w:r>
        <w:rPr>
          <w:rFonts w:ascii="Arial Bold" w:hAnsi="Arial Bold" w:cs="Arial Bold"/>
          <w:color w:val="2B2A29"/>
          <w:spacing w:val="-7"/>
          <w:sz w:val="26"/>
          <w:szCs w:val="26"/>
        </w:rPr>
        <w:t xml:space="preserve"> </w:t>
      </w:r>
      <w:r>
        <w:rPr>
          <w:rFonts w:ascii="Arial" w:hAnsi="Arial" w:cs="Arial"/>
          <w:color w:val="2B2A29"/>
          <w:spacing w:val="-7"/>
          <w:sz w:val="26"/>
          <w:szCs w:val="26"/>
        </w:rPr>
        <w:t xml:space="preserve">on the map. </w:t>
      </w:r>
    </w:p>
    <w:p w:rsidR="00AA402F" w:rsidRDefault="00C25933">
      <w:pPr>
        <w:widowControl w:val="0"/>
        <w:autoSpaceDE w:val="0"/>
        <w:autoSpaceDN w:val="0"/>
        <w:adjustRightInd w:val="0"/>
        <w:spacing w:before="160" w:after="0" w:line="320" w:lineRule="exact"/>
        <w:ind w:left="20" w:right="200"/>
        <w:rPr>
          <w:rFonts w:ascii="Arial" w:hAnsi="Arial" w:cs="Arial"/>
          <w:color w:val="2B2A29"/>
          <w:spacing w:val="-6"/>
          <w:sz w:val="26"/>
          <w:szCs w:val="26"/>
        </w:rPr>
      </w:pPr>
      <w:r>
        <w:rPr>
          <w:rFonts w:ascii="Arial" w:hAnsi="Arial" w:cs="Arial"/>
          <w:color w:val="2B2A29"/>
          <w:spacing w:val="-7"/>
          <w:w w:val="94"/>
          <w:sz w:val="26"/>
          <w:szCs w:val="26"/>
        </w:rPr>
        <w:t>The</w:t>
      </w:r>
      <w:r>
        <w:rPr>
          <w:rFonts w:ascii="Arial" w:hAnsi="Arial" w:cs="Arial"/>
          <w:color w:val="323D85"/>
          <w:spacing w:val="-7"/>
          <w:w w:val="94"/>
          <w:sz w:val="26"/>
          <w:szCs w:val="26"/>
        </w:rPr>
        <w:t xml:space="preserve"> </w:t>
      </w:r>
      <w:r>
        <w:rPr>
          <w:rFonts w:ascii="Arial Bold" w:hAnsi="Arial Bold" w:cs="Arial Bold"/>
          <w:color w:val="323D85"/>
          <w:spacing w:val="-7"/>
          <w:w w:val="94"/>
          <w:sz w:val="26"/>
          <w:szCs w:val="26"/>
        </w:rPr>
        <w:t>BLUE COACH ROUTE</w:t>
      </w:r>
      <w:r>
        <w:rPr>
          <w:rFonts w:ascii="Arial" w:hAnsi="Arial" w:cs="Arial"/>
          <w:color w:val="2B2A29"/>
          <w:spacing w:val="-7"/>
          <w:w w:val="94"/>
          <w:sz w:val="26"/>
          <w:szCs w:val="26"/>
        </w:rPr>
        <w:t xml:space="preserve"> arrives eastwards on the A6042 Trinity Way and proceeds onto Bury New </w:t>
      </w:r>
      <w:r>
        <w:rPr>
          <w:rFonts w:ascii="Arial" w:hAnsi="Arial" w:cs="Arial"/>
          <w:color w:val="2B2A29"/>
          <w:spacing w:val="-7"/>
          <w:w w:val="97"/>
          <w:sz w:val="26"/>
          <w:szCs w:val="26"/>
        </w:rPr>
        <w:t xml:space="preserve">Road (Great </w:t>
      </w:r>
      <w:proofErr w:type="spellStart"/>
      <w:r>
        <w:rPr>
          <w:rFonts w:ascii="Arial" w:hAnsi="Arial" w:cs="Arial"/>
          <w:color w:val="2B2A29"/>
          <w:spacing w:val="-7"/>
          <w:w w:val="97"/>
          <w:sz w:val="26"/>
          <w:szCs w:val="26"/>
        </w:rPr>
        <w:t>Ducie</w:t>
      </w:r>
      <w:proofErr w:type="spellEnd"/>
      <w:r>
        <w:rPr>
          <w:rFonts w:ascii="Arial" w:hAnsi="Arial" w:cs="Arial"/>
          <w:color w:val="2B2A29"/>
          <w:spacing w:val="-7"/>
          <w:w w:val="97"/>
          <w:sz w:val="26"/>
          <w:szCs w:val="26"/>
        </w:rPr>
        <w:t xml:space="preserve"> St). The dotted lines on the map are a contingency route in case the other area </w:t>
      </w:r>
      <w:r>
        <w:rPr>
          <w:rFonts w:ascii="Arial" w:hAnsi="Arial" w:cs="Arial"/>
          <w:color w:val="2B2A29"/>
          <w:spacing w:val="-6"/>
          <w:sz w:val="26"/>
          <w:szCs w:val="26"/>
        </w:rPr>
        <w:t xml:space="preserve">becomes congested, in this event you will be directed to continue onto New Bridge St and left onto Dutton Street and follow the Traffic Stewards direction to the drop off areas. </w:t>
      </w:r>
    </w:p>
    <w:p w:rsidR="00AA402F" w:rsidRDefault="00C25933">
      <w:pPr>
        <w:widowControl w:val="0"/>
        <w:autoSpaceDE w:val="0"/>
        <w:autoSpaceDN w:val="0"/>
        <w:adjustRightInd w:val="0"/>
        <w:spacing w:before="178" w:after="0" w:line="299" w:lineRule="exact"/>
        <w:ind w:left="20"/>
        <w:rPr>
          <w:rFonts w:ascii="Arial" w:hAnsi="Arial" w:cs="Arial"/>
          <w:color w:val="2B2A29"/>
          <w:spacing w:val="-7"/>
          <w:w w:val="97"/>
          <w:sz w:val="26"/>
          <w:szCs w:val="26"/>
        </w:rPr>
      </w:pPr>
      <w:r>
        <w:rPr>
          <w:rFonts w:ascii="Arial" w:hAnsi="Arial" w:cs="Arial"/>
          <w:color w:val="2B2A29"/>
          <w:spacing w:val="-7"/>
          <w:w w:val="97"/>
          <w:sz w:val="26"/>
          <w:szCs w:val="26"/>
        </w:rPr>
        <w:t xml:space="preserve">For disabled and wheelchair access please drop off by the </w:t>
      </w:r>
      <w:proofErr w:type="spellStart"/>
      <w:r>
        <w:rPr>
          <w:rFonts w:ascii="Arial" w:hAnsi="Arial" w:cs="Arial"/>
          <w:color w:val="2B2A29"/>
          <w:spacing w:val="-7"/>
          <w:w w:val="97"/>
          <w:sz w:val="26"/>
          <w:szCs w:val="26"/>
        </w:rPr>
        <w:t>Huntsbank</w:t>
      </w:r>
      <w:proofErr w:type="spellEnd"/>
      <w:r>
        <w:rPr>
          <w:rFonts w:ascii="Arial" w:hAnsi="Arial" w:cs="Arial"/>
          <w:color w:val="2B2A29"/>
          <w:spacing w:val="-7"/>
          <w:w w:val="97"/>
          <w:sz w:val="26"/>
          <w:szCs w:val="26"/>
        </w:rPr>
        <w:t xml:space="preserve"> Entrance of the Arena. </w:t>
      </w:r>
    </w:p>
    <w:p w:rsidR="00AA402F" w:rsidRDefault="00C25933">
      <w:pPr>
        <w:widowControl w:val="0"/>
        <w:autoSpaceDE w:val="0"/>
        <w:autoSpaceDN w:val="0"/>
        <w:adjustRightInd w:val="0"/>
        <w:spacing w:before="170" w:after="0" w:line="313" w:lineRule="exact"/>
        <w:ind w:left="20" w:right="55"/>
        <w:rPr>
          <w:rFonts w:ascii="Arial" w:hAnsi="Arial" w:cs="Arial"/>
          <w:color w:val="2B2A29"/>
          <w:spacing w:val="-7"/>
          <w:position w:val="-3"/>
          <w:sz w:val="26"/>
          <w:szCs w:val="26"/>
        </w:rPr>
      </w:pPr>
      <w:r>
        <w:rPr>
          <w:rFonts w:ascii="Arial" w:hAnsi="Arial" w:cs="Arial"/>
          <w:color w:val="2B2A29"/>
          <w:spacing w:val="-7"/>
          <w:w w:val="97"/>
          <w:sz w:val="26"/>
          <w:szCs w:val="26"/>
        </w:rPr>
        <w:t xml:space="preserve">Please be aware you will be parked in the general area marked by the Blue Lines, you will still need </w:t>
      </w:r>
      <w:r>
        <w:rPr>
          <w:rFonts w:ascii="Arial" w:hAnsi="Arial" w:cs="Arial"/>
          <w:color w:val="2B2A29"/>
          <w:spacing w:val="-5"/>
          <w:sz w:val="26"/>
          <w:szCs w:val="26"/>
        </w:rPr>
        <w:t xml:space="preserve">to be in contact with your driver at the end of the night to find out exactly where your coach is </w:t>
      </w:r>
      <w:r>
        <w:rPr>
          <w:rFonts w:ascii="Arial" w:hAnsi="Arial" w:cs="Arial"/>
          <w:color w:val="2B2A29"/>
          <w:spacing w:val="-7"/>
          <w:sz w:val="26"/>
          <w:szCs w:val="26"/>
        </w:rPr>
        <w:t xml:space="preserve">parked.  Please advise your coach driver to meet you at the end of the concert on foot at the points </w:t>
      </w:r>
      <w:proofErr w:type="gramStart"/>
      <w:r>
        <w:rPr>
          <w:rFonts w:ascii="Arial" w:hAnsi="Arial" w:cs="Arial"/>
          <w:color w:val="2B2A29"/>
          <w:w w:val="101"/>
          <w:position w:val="-3"/>
          <w:sz w:val="26"/>
          <w:szCs w:val="26"/>
        </w:rPr>
        <w:t xml:space="preserve">marked  </w:t>
      </w:r>
      <w:r>
        <w:rPr>
          <w:rFonts w:ascii="Arial Bold" w:hAnsi="Arial Bold" w:cs="Arial Bold"/>
          <w:color w:val="FEFFFF"/>
          <w:w w:val="101"/>
          <w:position w:val="-3"/>
          <w:sz w:val="24"/>
          <w:szCs w:val="24"/>
        </w:rPr>
        <w:t>1</w:t>
      </w:r>
      <w:proofErr w:type="gramEnd"/>
      <w:r>
        <w:rPr>
          <w:rFonts w:ascii="Arial Bold" w:hAnsi="Arial Bold" w:cs="Arial Bold"/>
          <w:color w:val="FEFFFF"/>
          <w:w w:val="101"/>
          <w:position w:val="-3"/>
          <w:sz w:val="24"/>
          <w:szCs w:val="24"/>
        </w:rPr>
        <w:t xml:space="preserve"> </w:t>
      </w:r>
      <w:r>
        <w:rPr>
          <w:rFonts w:ascii="Arial" w:hAnsi="Arial" w:cs="Arial"/>
          <w:color w:val="2B2A29"/>
          <w:w w:val="101"/>
          <w:position w:val="-3"/>
          <w:sz w:val="26"/>
          <w:szCs w:val="26"/>
        </w:rPr>
        <w:t xml:space="preserve">or </w:t>
      </w:r>
      <w:r>
        <w:rPr>
          <w:rFonts w:ascii="Arial Bold" w:hAnsi="Arial Bold" w:cs="Arial Bold"/>
          <w:color w:val="FEFFFF"/>
          <w:sz w:val="24"/>
          <w:szCs w:val="24"/>
        </w:rPr>
        <w:t xml:space="preserve">2 </w:t>
      </w:r>
      <w:r>
        <w:rPr>
          <w:rFonts w:ascii="Arial" w:hAnsi="Arial" w:cs="Arial"/>
          <w:color w:val="2B2A29"/>
          <w:spacing w:val="-7"/>
          <w:position w:val="-3"/>
          <w:sz w:val="26"/>
          <w:szCs w:val="26"/>
        </w:rPr>
        <w:t xml:space="preserve">on the map below and escort you to where the coach is parked. </w:t>
      </w:r>
    </w:p>
    <w:p w:rsidR="00AA402F" w:rsidRDefault="00C25933">
      <w:pPr>
        <w:widowControl w:val="0"/>
        <w:autoSpaceDE w:val="0"/>
        <w:autoSpaceDN w:val="0"/>
        <w:adjustRightInd w:val="0"/>
        <w:spacing w:before="199" w:after="0" w:line="299" w:lineRule="exact"/>
        <w:ind w:left="20"/>
        <w:rPr>
          <w:rFonts w:ascii="Arial" w:hAnsi="Arial" w:cs="Arial"/>
          <w:color w:val="2B2A29"/>
          <w:spacing w:val="-7"/>
          <w:w w:val="97"/>
          <w:sz w:val="26"/>
          <w:szCs w:val="26"/>
        </w:rPr>
      </w:pPr>
      <w:r>
        <w:rPr>
          <w:rFonts w:ascii="Arial" w:hAnsi="Arial" w:cs="Arial"/>
          <w:color w:val="2B2A29"/>
          <w:spacing w:val="-7"/>
          <w:w w:val="97"/>
          <w:sz w:val="26"/>
          <w:szCs w:val="26"/>
        </w:rPr>
        <w:t xml:space="preserve">Coaches that are staying for the day will need to park at the </w:t>
      </w:r>
      <w:proofErr w:type="spellStart"/>
      <w:r>
        <w:rPr>
          <w:rFonts w:ascii="Arial" w:hAnsi="Arial" w:cs="Arial"/>
          <w:color w:val="2B2A29"/>
          <w:spacing w:val="-7"/>
          <w:w w:val="97"/>
          <w:sz w:val="26"/>
          <w:szCs w:val="26"/>
        </w:rPr>
        <w:t>Etihad</w:t>
      </w:r>
      <w:proofErr w:type="spellEnd"/>
      <w:r>
        <w:rPr>
          <w:rFonts w:ascii="Arial" w:hAnsi="Arial" w:cs="Arial"/>
          <w:color w:val="2B2A29"/>
          <w:spacing w:val="-7"/>
          <w:w w:val="97"/>
          <w:sz w:val="26"/>
          <w:szCs w:val="26"/>
        </w:rPr>
        <w:t xml:space="preserve"> Stadium, Ashton New Rd, </w:t>
      </w:r>
    </w:p>
    <w:p w:rsidR="00AA402F" w:rsidRDefault="00C25933">
      <w:pPr>
        <w:widowControl w:val="0"/>
        <w:autoSpaceDE w:val="0"/>
        <w:autoSpaceDN w:val="0"/>
        <w:adjustRightInd w:val="0"/>
        <w:spacing w:before="4" w:after="0" w:line="320" w:lineRule="exact"/>
        <w:ind w:left="20" w:right="23"/>
        <w:jc w:val="both"/>
        <w:rPr>
          <w:rFonts w:ascii="Arial" w:hAnsi="Arial" w:cs="Arial"/>
          <w:color w:val="2B2A29"/>
          <w:spacing w:val="-7"/>
          <w:w w:val="97"/>
          <w:sz w:val="26"/>
          <w:szCs w:val="26"/>
        </w:rPr>
      </w:pPr>
      <w:proofErr w:type="gramStart"/>
      <w:r>
        <w:rPr>
          <w:rFonts w:ascii="Arial" w:hAnsi="Arial" w:cs="Arial"/>
          <w:color w:val="2B2A29"/>
          <w:spacing w:val="-7"/>
          <w:w w:val="97"/>
          <w:sz w:val="26"/>
          <w:szCs w:val="26"/>
        </w:rPr>
        <w:t>Manchester M11 3FF.</w:t>
      </w:r>
      <w:proofErr w:type="gramEnd"/>
      <w:r>
        <w:rPr>
          <w:rFonts w:ascii="Arial" w:hAnsi="Arial" w:cs="Arial"/>
          <w:color w:val="2B2A29"/>
          <w:spacing w:val="-7"/>
          <w:w w:val="97"/>
          <w:sz w:val="26"/>
          <w:szCs w:val="26"/>
        </w:rPr>
        <w:t xml:space="preserve"> On retur</w:t>
      </w:r>
      <w:r w:rsidR="00E80B51">
        <w:rPr>
          <w:rFonts w:ascii="Arial" w:hAnsi="Arial" w:cs="Arial"/>
          <w:color w:val="2B2A29"/>
          <w:spacing w:val="-7"/>
          <w:w w:val="97"/>
          <w:sz w:val="26"/>
          <w:szCs w:val="26"/>
        </w:rPr>
        <w:t>n</w:t>
      </w:r>
      <w:r>
        <w:rPr>
          <w:rFonts w:ascii="Arial" w:hAnsi="Arial" w:cs="Arial"/>
          <w:color w:val="2B2A29"/>
          <w:spacing w:val="-7"/>
          <w:w w:val="97"/>
          <w:sz w:val="26"/>
          <w:szCs w:val="26"/>
        </w:rPr>
        <w:t xml:space="preserve">ing to the arena for collection please proceed on the A57 Westbound to join Trinity Way, this is to avoid the road closure in place alongside the venue. </w:t>
      </w:r>
    </w:p>
    <w:p w:rsidR="00AA402F" w:rsidRDefault="00C25933">
      <w:pPr>
        <w:widowControl w:val="0"/>
        <w:autoSpaceDE w:val="0"/>
        <w:autoSpaceDN w:val="0"/>
        <w:adjustRightInd w:val="0"/>
        <w:spacing w:before="240" w:after="0" w:line="345" w:lineRule="exact"/>
        <w:ind w:left="20"/>
        <w:rPr>
          <w:rFonts w:ascii="Arial Bold" w:hAnsi="Arial Bold" w:cs="Arial Bold"/>
          <w:color w:val="2B2A29"/>
          <w:w w:val="89"/>
          <w:sz w:val="30"/>
          <w:szCs w:val="30"/>
        </w:rPr>
      </w:pPr>
      <w:proofErr w:type="gramStart"/>
      <w:r>
        <w:rPr>
          <w:rFonts w:ascii="Arial Bold" w:hAnsi="Arial Bold" w:cs="Arial Bold"/>
          <w:color w:val="2B2A29"/>
          <w:w w:val="89"/>
          <w:sz w:val="30"/>
          <w:szCs w:val="30"/>
        </w:rPr>
        <w:t>IMPORTANT.</w:t>
      </w:r>
      <w:proofErr w:type="gramEnd"/>
      <w:r>
        <w:rPr>
          <w:rFonts w:ascii="Arial Bold" w:hAnsi="Arial Bold" w:cs="Arial Bold"/>
          <w:color w:val="2B2A29"/>
          <w:w w:val="89"/>
          <w:sz w:val="30"/>
          <w:szCs w:val="30"/>
        </w:rPr>
        <w:t xml:space="preserve"> ALL Teachers </w:t>
      </w:r>
      <w:r>
        <w:rPr>
          <w:rFonts w:ascii="Arial Bold" w:hAnsi="Arial Bold" w:cs="Arial Bold"/>
          <w:color w:val="2B2A29"/>
          <w:w w:val="89"/>
          <w:sz w:val="30"/>
          <w:szCs w:val="30"/>
          <w:u w:val="single"/>
        </w:rPr>
        <w:t>MUST</w:t>
      </w:r>
      <w:r>
        <w:rPr>
          <w:rFonts w:ascii="Arial Bold" w:hAnsi="Arial Bold" w:cs="Arial Bold"/>
          <w:color w:val="2B2A29"/>
          <w:w w:val="89"/>
          <w:sz w:val="30"/>
          <w:szCs w:val="30"/>
        </w:rPr>
        <w:t xml:space="preserve"> have the coach </w:t>
      </w:r>
      <w:proofErr w:type="gramStart"/>
      <w:r>
        <w:rPr>
          <w:rFonts w:ascii="Arial Bold" w:hAnsi="Arial Bold" w:cs="Arial Bold"/>
          <w:color w:val="2B2A29"/>
          <w:w w:val="89"/>
          <w:sz w:val="30"/>
          <w:szCs w:val="30"/>
        </w:rPr>
        <w:t>drivers</w:t>
      </w:r>
      <w:proofErr w:type="gramEnd"/>
      <w:r>
        <w:rPr>
          <w:rFonts w:ascii="Arial Bold" w:hAnsi="Arial Bold" w:cs="Arial Bold"/>
          <w:color w:val="2B2A29"/>
          <w:w w:val="89"/>
          <w:sz w:val="30"/>
          <w:szCs w:val="30"/>
        </w:rPr>
        <w:t xml:space="preserve"> mobile phone number. </w:t>
      </w: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AA402F">
      <w:pPr>
        <w:widowControl w:val="0"/>
        <w:autoSpaceDE w:val="0"/>
        <w:autoSpaceDN w:val="0"/>
        <w:adjustRightInd w:val="0"/>
        <w:spacing w:after="0" w:line="276" w:lineRule="exact"/>
        <w:ind w:left="5590"/>
        <w:rPr>
          <w:rFonts w:ascii="Arial Bold" w:hAnsi="Arial Bold" w:cs="Arial Bold"/>
          <w:color w:val="2B2A29"/>
          <w:w w:val="89"/>
          <w:sz w:val="30"/>
          <w:szCs w:val="30"/>
        </w:rPr>
      </w:pPr>
    </w:p>
    <w:p w:rsidR="00AA402F" w:rsidRDefault="00C25933">
      <w:pPr>
        <w:widowControl w:val="0"/>
        <w:autoSpaceDE w:val="0"/>
        <w:autoSpaceDN w:val="0"/>
        <w:adjustRightInd w:val="0"/>
        <w:spacing w:before="188" w:after="0" w:line="276" w:lineRule="exact"/>
        <w:ind w:left="5590"/>
        <w:rPr>
          <w:rFonts w:ascii="Arial Bold" w:hAnsi="Arial Bold" w:cs="Arial Bold"/>
          <w:color w:val="FEFFFF"/>
          <w:sz w:val="24"/>
          <w:szCs w:val="24"/>
        </w:rPr>
      </w:pPr>
      <w:r>
        <w:rPr>
          <w:rFonts w:ascii="Arial Bold" w:hAnsi="Arial Bold" w:cs="Arial Bold"/>
          <w:color w:val="FEFFFF"/>
          <w:sz w:val="24"/>
          <w:szCs w:val="24"/>
        </w:rPr>
        <w:t xml:space="preserve">2 </w:t>
      </w:r>
    </w:p>
    <w:p w:rsidR="00AA402F" w:rsidRDefault="00AA402F">
      <w:pPr>
        <w:widowControl w:val="0"/>
        <w:autoSpaceDE w:val="0"/>
        <w:autoSpaceDN w:val="0"/>
        <w:adjustRightInd w:val="0"/>
        <w:spacing w:after="0" w:line="276" w:lineRule="exact"/>
        <w:ind w:left="3846"/>
        <w:rPr>
          <w:rFonts w:ascii="Arial Bold" w:hAnsi="Arial Bold" w:cs="Arial Bold"/>
          <w:color w:val="FEFFFF"/>
          <w:sz w:val="24"/>
          <w:szCs w:val="24"/>
        </w:rPr>
      </w:pPr>
    </w:p>
    <w:p w:rsidR="00AA402F" w:rsidRDefault="00C25933">
      <w:pPr>
        <w:widowControl w:val="0"/>
        <w:autoSpaceDE w:val="0"/>
        <w:autoSpaceDN w:val="0"/>
        <w:adjustRightInd w:val="0"/>
        <w:spacing w:before="148" w:after="0" w:line="276" w:lineRule="exact"/>
        <w:ind w:left="3846"/>
        <w:rPr>
          <w:rFonts w:ascii="Arial Bold" w:hAnsi="Arial Bold" w:cs="Arial Bold"/>
          <w:color w:val="FEFFFF"/>
          <w:sz w:val="24"/>
          <w:szCs w:val="24"/>
        </w:rPr>
      </w:pPr>
      <w:r>
        <w:rPr>
          <w:rFonts w:ascii="Arial Bold" w:hAnsi="Arial Bold" w:cs="Arial Bold"/>
          <w:color w:val="FEFFFF"/>
          <w:sz w:val="24"/>
          <w:szCs w:val="24"/>
        </w:rPr>
        <w:t xml:space="preserve">1 </w:t>
      </w:r>
    </w:p>
    <w:p w:rsidR="00AA402F" w:rsidRDefault="00AA402F">
      <w:pPr>
        <w:widowControl w:val="0"/>
        <w:autoSpaceDE w:val="0"/>
        <w:autoSpaceDN w:val="0"/>
        <w:adjustRightInd w:val="0"/>
        <w:spacing w:after="0" w:line="240" w:lineRule="auto"/>
        <w:rPr>
          <w:rFonts w:ascii="Arial Bold" w:hAnsi="Arial Bold" w:cs="Arial Bold"/>
          <w:color w:val="FEFFFF"/>
          <w:sz w:val="24"/>
          <w:szCs w:val="24"/>
        </w:rPr>
      </w:pPr>
    </w:p>
    <w:sectPr w:rsidR="00AA402F" w:rsidSect="00AA402F">
      <w:pgSz w:w="11900" w:h="16820"/>
      <w:pgMar w:top="-1440" w:right="436" w:bottom="-20" w:left="54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
  <w:rsids>
    <w:rsidRoot w:val="00C25933"/>
    <w:rsid w:val="00865788"/>
    <w:rsid w:val="009B2FD3"/>
    <w:rsid w:val="00AA402F"/>
    <w:rsid w:val="00C25933"/>
    <w:rsid w:val="00CD1887"/>
    <w:rsid w:val="00E80B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1220</Characters>
  <Application>Microsoft Office Word</Application>
  <DocSecurity>4</DocSecurity>
  <Lines>10</Lines>
  <Paragraphs>2</Paragraphs>
  <ScaleCrop>false</ScaleCrop>
  <Company>Flintshire CC</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ICT</cp:lastModifiedBy>
  <cp:revision>2</cp:revision>
  <cp:lastPrinted>2018-01-19T09:10:00Z</cp:lastPrinted>
  <dcterms:created xsi:type="dcterms:W3CDTF">2018-01-19T09:11:00Z</dcterms:created>
  <dcterms:modified xsi:type="dcterms:W3CDTF">2018-01-19T09:11:00Z</dcterms:modified>
</cp:coreProperties>
</file>